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E5" w:rsidRDefault="00FB63E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4437E2" wp14:editId="19209F2A">
                <wp:simplePos x="0" y="0"/>
                <wp:positionH relativeFrom="column">
                  <wp:posOffset>2651760</wp:posOffset>
                </wp:positionH>
                <wp:positionV relativeFrom="paragraph">
                  <wp:posOffset>-577215</wp:posOffset>
                </wp:positionV>
                <wp:extent cx="4038600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1DA" w:rsidRDefault="000C1EF3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CALHN </w:t>
                            </w:r>
                            <w:r w:rsidR="00FB63E5" w:rsidRPr="00FB63E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HUMAN RESEARCH ETHICS COMMITTEE </w:t>
                            </w:r>
                          </w:p>
                          <w:p w:rsidR="000C1EF3" w:rsidRPr="00652A41" w:rsidRDefault="00652A41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2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HUMAN RESEARCH ETHICS COMMITTEE (TQEH/LMH/MH)</w:t>
                            </w:r>
                          </w:p>
                          <w:p w:rsidR="00652A41" w:rsidRPr="00652A41" w:rsidRDefault="00652A41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52A4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ROYAL ADELAIDE HOSPITAL RESEARCH ETHICS COMMITTEE</w:t>
                            </w:r>
                          </w:p>
                          <w:p w:rsidR="000C1EF3" w:rsidRPr="00652A41" w:rsidRDefault="000C1EF3" w:rsidP="00652A41">
                            <w:pPr>
                              <w:pStyle w:val="Heading1"/>
                              <w:jc w:val="lef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8.8pt;margin-top:-45.45pt;width:318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" stroked="f" strokecolor="navy">
                <v:textbox>
                  <w:txbxContent>
                    <w:p w:rsidR="001011DA" w:rsidRDefault="000C1EF3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CALHN </w:t>
                      </w:r>
                      <w:r w:rsidR="00FB63E5" w:rsidRPr="00FB63E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HUMAN RESEARCH ETHICS COMMITTEE </w:t>
                      </w:r>
                    </w:p>
                    <w:p w:rsidR="000C1EF3" w:rsidRPr="00652A41" w:rsidRDefault="00652A41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2A41">
                        <w:rPr>
                          <w:rFonts w:ascii="Arial" w:hAnsi="Arial" w:cs="Arial"/>
                          <w:sz w:val="18"/>
                          <w:szCs w:val="18"/>
                        </w:rPr>
                        <w:t>HUMAN RESEARCH ETHICS COMMITTEE (TQEH/LMH/MH)</w:t>
                      </w:r>
                    </w:p>
                    <w:p w:rsidR="00652A41" w:rsidRPr="00652A41" w:rsidRDefault="00652A41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52A41">
                        <w:rPr>
                          <w:rFonts w:ascii="Arial" w:hAnsi="Arial" w:cs="Arial"/>
                          <w:sz w:val="18"/>
                          <w:szCs w:val="18"/>
                        </w:rPr>
                        <w:t>ROYAL ADELAIDE HOSPITAL RESEARCH ETHICS COMMITTEE</w:t>
                      </w:r>
                    </w:p>
                    <w:p w:rsidR="000C1EF3" w:rsidRPr="00652A41" w:rsidRDefault="000C1EF3" w:rsidP="00652A41">
                      <w:pPr>
                        <w:pStyle w:val="Heading1"/>
                        <w:jc w:val="lef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63E5" w:rsidRPr="000C2BC1" w:rsidRDefault="00FB63E5" w:rsidP="00FB63E5">
      <w:pPr>
        <w:pStyle w:val="BodyText"/>
        <w:spacing w:after="0"/>
        <w:rPr>
          <w:rFonts w:ascii="Arial" w:hAnsi="Arial"/>
          <w:sz w:val="24"/>
          <w:szCs w:val="24"/>
        </w:rPr>
      </w:pPr>
    </w:p>
    <w:p w:rsidR="00FB63E5" w:rsidRPr="00D86149" w:rsidRDefault="00FB63E5" w:rsidP="00FB63E5">
      <w:pPr>
        <w:pStyle w:val="BodyText"/>
        <w:ind w:left="-142" w:right="-143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 </w:t>
      </w:r>
      <w:r w:rsidR="009F258A">
        <w:rPr>
          <w:rFonts w:ascii="Arial" w:hAnsi="Arial"/>
          <w:b/>
          <w:sz w:val="30"/>
          <w:szCs w:val="30"/>
        </w:rPr>
        <w:t xml:space="preserve">INVOICING AND </w:t>
      </w:r>
      <w:r w:rsidRPr="00D86149">
        <w:rPr>
          <w:rFonts w:ascii="Arial" w:hAnsi="Arial"/>
          <w:b/>
          <w:sz w:val="30"/>
          <w:szCs w:val="30"/>
        </w:rPr>
        <w:t xml:space="preserve">FEE </w:t>
      </w:r>
      <w:r>
        <w:rPr>
          <w:rFonts w:ascii="Arial" w:hAnsi="Arial"/>
          <w:b/>
          <w:sz w:val="30"/>
          <w:szCs w:val="30"/>
        </w:rPr>
        <w:t>FORM -</w:t>
      </w:r>
      <w:r w:rsidRPr="00D86149">
        <w:rPr>
          <w:rFonts w:ascii="Arial" w:hAnsi="Arial"/>
          <w:b/>
          <w:sz w:val="30"/>
          <w:szCs w:val="30"/>
        </w:rPr>
        <w:t xml:space="preserve"> RESEARCH </w:t>
      </w:r>
      <w:r w:rsidR="00652A41">
        <w:rPr>
          <w:rFonts w:ascii="Arial" w:hAnsi="Arial"/>
          <w:b/>
          <w:sz w:val="30"/>
          <w:szCs w:val="30"/>
        </w:rPr>
        <w:t xml:space="preserve">ETHICS </w:t>
      </w:r>
      <w:r w:rsidRPr="00D86149">
        <w:rPr>
          <w:rFonts w:ascii="Arial" w:hAnsi="Arial"/>
          <w:b/>
          <w:sz w:val="30"/>
          <w:szCs w:val="30"/>
        </w:rPr>
        <w:t xml:space="preserve">APPLICATIONS </w:t>
      </w:r>
    </w:p>
    <w:p w:rsidR="00FB63E5" w:rsidRPr="00D86149" w:rsidRDefault="00FB63E5" w:rsidP="00FB63E5">
      <w:pPr>
        <w:jc w:val="center"/>
        <w:rPr>
          <w:rFonts w:ascii="Arial" w:hAnsi="Arial" w:cs="Arial"/>
          <w:sz w:val="18"/>
        </w:rPr>
      </w:pPr>
      <w:r w:rsidRPr="00D86149">
        <w:rPr>
          <w:rFonts w:ascii="Arial" w:hAnsi="Arial"/>
          <w:b/>
          <w:color w:val="FF0000"/>
          <w:szCs w:val="30"/>
          <w:lang w:eastAsia="en-US"/>
        </w:rPr>
        <w:t>Information Required to Raise Invoice</w:t>
      </w:r>
    </w:p>
    <w:p w:rsidR="00E312CB" w:rsidRDefault="00E312CB">
      <w:pPr>
        <w:rPr>
          <w:rFonts w:ascii="Arial" w:hAnsi="Arial" w:cs="Arial"/>
          <w:sz w:val="10"/>
          <w:szCs w:val="10"/>
        </w:rPr>
      </w:pPr>
    </w:p>
    <w:p w:rsidR="00FB63E5" w:rsidRPr="004E36D4" w:rsidRDefault="00FB63E5">
      <w:pPr>
        <w:rPr>
          <w:rFonts w:ascii="Arial" w:hAnsi="Arial" w:cs="Arial"/>
          <w:sz w:val="14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942"/>
        <w:gridCol w:w="1350"/>
        <w:gridCol w:w="2070"/>
        <w:gridCol w:w="9"/>
      </w:tblGrid>
      <w:tr w:rsidR="00652A41" w:rsidRPr="00E312CB" w:rsidTr="00652A41">
        <w:trPr>
          <w:gridAfter w:val="1"/>
          <w:wAfter w:w="9" w:type="dxa"/>
          <w:trHeight w:val="234"/>
        </w:trPr>
        <w:tc>
          <w:tcPr>
            <w:tcW w:w="2268" w:type="dxa"/>
            <w:vAlign w:val="center"/>
          </w:tcPr>
          <w:p w:rsidR="00652A41" w:rsidRPr="00E312CB" w:rsidRDefault="00652A41" w:rsidP="00113099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Principal </w:t>
            </w:r>
            <w:r>
              <w:rPr>
                <w:rFonts w:ascii="Arial" w:hAnsi="Arial" w:cs="Arial"/>
                <w:b/>
              </w:rPr>
              <w:t>Investigator</w:t>
            </w:r>
          </w:p>
        </w:tc>
        <w:tc>
          <w:tcPr>
            <w:tcW w:w="3942" w:type="dxa"/>
            <w:vAlign w:val="center"/>
          </w:tcPr>
          <w:p w:rsidR="00652A41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350" w:type="dxa"/>
            <w:vAlign w:val="center"/>
          </w:tcPr>
          <w:p w:rsidR="00652A41" w:rsidRPr="00652A41" w:rsidRDefault="00652A41" w:rsidP="001011DA">
            <w:pPr>
              <w:spacing w:before="40" w:after="40"/>
              <w:rPr>
                <w:rFonts w:ascii="Arial" w:hAnsi="Arial" w:cs="Arial"/>
                <w:b/>
              </w:rPr>
            </w:pPr>
            <w:r w:rsidRPr="00652A41">
              <w:rPr>
                <w:rFonts w:ascii="Arial" w:hAnsi="Arial" w:cs="Arial"/>
                <w:b/>
              </w:rPr>
              <w:t>Contact No:</w:t>
            </w:r>
          </w:p>
        </w:tc>
        <w:tc>
          <w:tcPr>
            <w:tcW w:w="2070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652A41" w:rsidRPr="00E312CB" w:rsidTr="00652A41">
        <w:trPr>
          <w:gridAfter w:val="1"/>
          <w:wAfter w:w="9" w:type="dxa"/>
          <w:trHeight w:val="234"/>
        </w:trPr>
        <w:tc>
          <w:tcPr>
            <w:tcW w:w="2268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Coordinator</w:t>
            </w:r>
          </w:p>
        </w:tc>
        <w:tc>
          <w:tcPr>
            <w:tcW w:w="3942" w:type="dxa"/>
            <w:vAlign w:val="center"/>
          </w:tcPr>
          <w:p w:rsidR="00652A41" w:rsidRDefault="00652A41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52A41" w:rsidRPr="00652A41" w:rsidRDefault="00652A41" w:rsidP="00652A41">
            <w:pPr>
              <w:spacing w:before="40" w:after="40"/>
              <w:rPr>
                <w:rFonts w:ascii="Arial" w:hAnsi="Arial" w:cs="Arial"/>
                <w:b/>
              </w:rPr>
            </w:pPr>
            <w:r w:rsidRPr="00652A41">
              <w:rPr>
                <w:rFonts w:ascii="Arial" w:hAnsi="Arial" w:cs="Arial"/>
                <w:b/>
              </w:rPr>
              <w:t>Contact No:</w:t>
            </w:r>
          </w:p>
        </w:tc>
        <w:tc>
          <w:tcPr>
            <w:tcW w:w="2070" w:type="dxa"/>
            <w:vAlign w:val="center"/>
          </w:tcPr>
          <w:p w:rsidR="00652A41" w:rsidRPr="00E312CB" w:rsidRDefault="00652A41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9F258A" w:rsidRPr="00E312CB" w:rsidTr="009F258A">
        <w:trPr>
          <w:gridAfter w:val="1"/>
          <w:wAfter w:w="9" w:type="dxa"/>
          <w:trHeight w:val="232"/>
        </w:trPr>
        <w:tc>
          <w:tcPr>
            <w:tcW w:w="2268" w:type="dxa"/>
            <w:vAlign w:val="center"/>
          </w:tcPr>
          <w:p w:rsidR="009F258A" w:rsidRPr="00E312CB" w:rsidRDefault="009F258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Site Name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9F258A" w:rsidP="00652A41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9F258A" w:rsidRPr="00E312CB" w:rsidTr="009F258A">
        <w:trPr>
          <w:gridAfter w:val="1"/>
          <w:wAfter w:w="9" w:type="dxa"/>
          <w:trHeight w:val="232"/>
        </w:trPr>
        <w:tc>
          <w:tcPr>
            <w:tcW w:w="2268" w:type="dxa"/>
            <w:vAlign w:val="center"/>
          </w:tcPr>
          <w:p w:rsidR="009F258A" w:rsidRPr="00E312CB" w:rsidRDefault="009F258A" w:rsidP="00AA684B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 xml:space="preserve">Protocol </w:t>
            </w:r>
            <w:r w:rsidR="00AA684B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9F258A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9F258A" w:rsidRPr="00E312CB" w:rsidTr="009F258A">
        <w:trPr>
          <w:gridAfter w:val="1"/>
          <w:wAfter w:w="9" w:type="dxa"/>
          <w:trHeight w:val="363"/>
        </w:trPr>
        <w:tc>
          <w:tcPr>
            <w:tcW w:w="2268" w:type="dxa"/>
            <w:vAlign w:val="center"/>
          </w:tcPr>
          <w:p w:rsidR="009F258A" w:rsidRDefault="009F258A" w:rsidP="00AA684B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HREC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Ref</w:t>
            </w:r>
            <w:r w:rsidRPr="00E312CB">
              <w:rPr>
                <w:rFonts w:ascii="Arial" w:hAnsi="Arial" w:cs="Arial"/>
                <w:b/>
              </w:rPr>
              <w:t xml:space="preserve"> </w:t>
            </w:r>
            <w:r w:rsidR="00AA684B">
              <w:rPr>
                <w:rFonts w:ascii="Arial" w:hAnsi="Arial" w:cs="Arial"/>
                <w:b/>
              </w:rPr>
              <w:t>Number</w:t>
            </w:r>
          </w:p>
          <w:p w:rsidR="004D26F4" w:rsidRPr="004D26F4" w:rsidRDefault="004D26F4" w:rsidP="00AA684B">
            <w:pPr>
              <w:spacing w:before="40" w:after="40"/>
              <w:rPr>
                <w:rFonts w:ascii="Arial" w:hAnsi="Arial" w:cs="Arial"/>
                <w:i/>
              </w:rPr>
            </w:pPr>
            <w:r w:rsidRPr="004D26F4">
              <w:rPr>
                <w:rFonts w:ascii="Arial" w:hAnsi="Arial" w:cs="Arial"/>
                <w:i/>
                <w:sz w:val="16"/>
              </w:rPr>
              <w:t>(if known)</w:t>
            </w:r>
          </w:p>
        </w:tc>
        <w:tc>
          <w:tcPr>
            <w:tcW w:w="7362" w:type="dxa"/>
            <w:gridSpan w:val="3"/>
            <w:vAlign w:val="center"/>
          </w:tcPr>
          <w:p w:rsidR="009F258A" w:rsidRPr="00E312CB" w:rsidRDefault="004D26F4" w:rsidP="001011D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HREC/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/</w:t>
            </w: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4D26F4" w:rsidRPr="00E312CB" w:rsidTr="009F258A">
        <w:trPr>
          <w:gridAfter w:val="1"/>
          <w:wAfter w:w="9" w:type="dxa"/>
          <w:trHeight w:val="363"/>
        </w:trPr>
        <w:tc>
          <w:tcPr>
            <w:tcW w:w="2268" w:type="dxa"/>
            <w:vAlign w:val="center"/>
          </w:tcPr>
          <w:p w:rsidR="004D26F4" w:rsidRDefault="004D26F4" w:rsidP="00AA684B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CALHN Ref Number</w:t>
            </w:r>
          </w:p>
          <w:p w:rsidR="004D26F4" w:rsidRPr="004D26F4" w:rsidRDefault="004D26F4" w:rsidP="00AA684B">
            <w:pPr>
              <w:spacing w:before="40" w:after="40"/>
              <w:rPr>
                <w:rFonts w:ascii="Arial" w:hAnsi="Arial" w:cs="Arial"/>
                <w:i/>
              </w:rPr>
            </w:pPr>
            <w:r w:rsidRPr="004D26F4">
              <w:rPr>
                <w:rFonts w:ascii="Arial" w:hAnsi="Arial" w:cs="Arial"/>
                <w:i/>
                <w:sz w:val="16"/>
              </w:rPr>
              <w:t>(if known)</w:t>
            </w:r>
          </w:p>
        </w:tc>
        <w:tc>
          <w:tcPr>
            <w:tcW w:w="7362" w:type="dxa"/>
            <w:gridSpan w:val="3"/>
            <w:vAlign w:val="center"/>
          </w:tcPr>
          <w:p w:rsidR="004D26F4" w:rsidRDefault="004D26F4" w:rsidP="001011DA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</w:p>
        </w:tc>
      </w:tr>
      <w:tr w:rsidR="007D6A9A" w:rsidRPr="00E312CB" w:rsidTr="00652A41">
        <w:trPr>
          <w:trHeight w:val="386"/>
        </w:trPr>
        <w:tc>
          <w:tcPr>
            <w:tcW w:w="2268" w:type="dxa"/>
            <w:vAlign w:val="center"/>
          </w:tcPr>
          <w:p w:rsidR="007D6A9A" w:rsidRPr="00E312CB" w:rsidRDefault="007D6A9A" w:rsidP="001011DA">
            <w:pPr>
              <w:spacing w:before="40" w:after="40"/>
              <w:rPr>
                <w:rFonts w:ascii="Arial" w:hAnsi="Arial" w:cs="Arial"/>
                <w:b/>
              </w:rPr>
            </w:pPr>
            <w:r w:rsidRPr="00E312CB">
              <w:rPr>
                <w:rFonts w:ascii="Arial" w:hAnsi="Arial" w:cs="Arial"/>
                <w:b/>
              </w:rPr>
              <w:t>Title of Research</w:t>
            </w:r>
          </w:p>
        </w:tc>
        <w:tc>
          <w:tcPr>
            <w:tcW w:w="7371" w:type="dxa"/>
            <w:gridSpan w:val="4"/>
            <w:vAlign w:val="center"/>
          </w:tcPr>
          <w:p w:rsidR="009F258A" w:rsidRPr="00E312CB" w:rsidRDefault="007D6A9A" w:rsidP="00652A41">
            <w:pPr>
              <w:spacing w:before="40" w:after="40"/>
              <w:rPr>
                <w:rFonts w:ascii="Arial" w:hAnsi="Arial" w:cs="Arial"/>
              </w:rPr>
            </w:pPr>
            <w:r w:rsidRPr="00E312CB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312CB">
              <w:rPr>
                <w:rFonts w:ascii="Arial" w:hAnsi="Arial" w:cs="Arial"/>
              </w:rPr>
              <w:instrText xml:space="preserve"> FORMTEXT </w:instrText>
            </w:r>
            <w:r w:rsidRPr="00E312CB">
              <w:rPr>
                <w:rFonts w:ascii="Arial" w:hAnsi="Arial" w:cs="Arial"/>
              </w:rPr>
            </w:r>
            <w:r w:rsidRPr="00E312CB">
              <w:rPr>
                <w:rFonts w:ascii="Arial" w:hAnsi="Arial" w:cs="Arial"/>
              </w:rPr>
              <w:fldChar w:fldCharType="separate"/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cs="Arial"/>
                <w:noProof/>
              </w:rPr>
              <w:t> </w:t>
            </w:r>
            <w:r w:rsidRPr="00E312C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CC0F9A" w:rsidRPr="00E312CB" w:rsidTr="00207417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 Type</w:t>
            </w:r>
          </w:p>
        </w:tc>
        <w:tc>
          <w:tcPr>
            <w:tcW w:w="7371" w:type="dxa"/>
            <w:gridSpan w:val="4"/>
            <w:vAlign w:val="center"/>
          </w:tcPr>
          <w:p w:rsidR="00CC0F9A" w:rsidRDefault="00CC0F9A" w:rsidP="00C10CD8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 xml:space="preserve">Phase 1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Phase 2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Phase 3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Phase 4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Bioavailability/bioequivalence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Unknown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C0F9A" w:rsidRPr="00CC0F9A" w:rsidRDefault="00CC0F9A" w:rsidP="00C10CD8">
            <w:pPr>
              <w:tabs>
                <w:tab w:val="left" w:pos="1308"/>
                <w:tab w:val="left" w:pos="2643"/>
                <w:tab w:val="left" w:pos="4003"/>
                <w:tab w:val="right" w:pos="5137"/>
              </w:tabs>
              <w:ind w:righ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F9A" w:rsidRPr="00E312CB" w:rsidTr="00CE2CD8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Type</w:t>
            </w:r>
          </w:p>
        </w:tc>
        <w:tc>
          <w:tcPr>
            <w:tcW w:w="7371" w:type="dxa"/>
            <w:gridSpan w:val="4"/>
            <w:vAlign w:val="center"/>
          </w:tcPr>
          <w:p w:rsid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>Commercially Sponsored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>Collaborative Group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>Investigator Initiated Group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Institution  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>Other / Unknown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CC0F9A" w:rsidRP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0F9A" w:rsidRPr="00E312CB" w:rsidTr="00660470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Trials under National Mutual Acceptance (NMA)</w:t>
            </w:r>
          </w:p>
        </w:tc>
        <w:tc>
          <w:tcPr>
            <w:tcW w:w="7371" w:type="dxa"/>
            <w:gridSpan w:val="4"/>
            <w:vAlign w:val="center"/>
          </w:tcPr>
          <w:p w:rsidR="00CC0F9A" w:rsidRPr="00CC0F9A" w:rsidRDefault="00CC0F9A" w:rsidP="00C10CD8">
            <w:pPr>
              <w:tabs>
                <w:tab w:val="left" w:pos="2444"/>
                <w:tab w:val="left" w:pos="2869"/>
                <w:tab w:val="right" w:pos="4995"/>
              </w:tabs>
              <w:ind w:right="-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 xml:space="preserve">N/A </w:t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31A6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CC0F9A">
              <w:rPr>
                <w:rFonts w:ascii="Arial" w:hAnsi="Arial" w:cs="Arial"/>
                <w:sz w:val="18"/>
                <w:szCs w:val="18"/>
                <w:lang w:val="en-GB"/>
              </w:rPr>
              <w:br/>
              <w:t xml:space="preserve">or Specify No. of </w:t>
            </w:r>
            <w:r w:rsidRPr="00CC0F9A">
              <w:rPr>
                <w:rFonts w:ascii="Arial" w:hAnsi="Arial" w:cs="Arial"/>
                <w:sz w:val="18"/>
                <w:szCs w:val="18"/>
              </w:rPr>
              <w:t>Additional Investigator Sites</w:t>
            </w:r>
            <w:r w:rsidR="004D26F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C0F9A">
              <w:rPr>
                <w:rFonts w:ascii="Arial" w:hAnsi="Arial" w:cs="Arial"/>
                <w:sz w:val="18"/>
                <w:szCs w:val="18"/>
              </w:rPr>
              <w:t xml:space="preserve"> _____</w:t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Pr="00E312CB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 Site Code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Application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  <w:tr w:rsidR="00CC0F9A" w:rsidRPr="00E312CB" w:rsidTr="00B929F6">
        <w:trPr>
          <w:trHeight w:val="232"/>
        </w:trPr>
        <w:tc>
          <w:tcPr>
            <w:tcW w:w="2268" w:type="dxa"/>
            <w:vAlign w:val="center"/>
          </w:tcPr>
          <w:p w:rsidR="00CC0F9A" w:rsidRDefault="00CC0F9A" w:rsidP="001011D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Amendment</w:t>
            </w:r>
          </w:p>
        </w:tc>
        <w:tc>
          <w:tcPr>
            <w:tcW w:w="7371" w:type="dxa"/>
            <w:gridSpan w:val="4"/>
          </w:tcPr>
          <w:p w:rsidR="00CC0F9A" w:rsidRDefault="00CC0F9A">
            <w:r w:rsidRPr="004B11C1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11C1">
              <w:rPr>
                <w:rFonts w:ascii="Arial" w:hAnsi="Arial" w:cs="Arial"/>
              </w:rPr>
              <w:instrText xml:space="preserve"> FORMTEXT </w:instrText>
            </w:r>
            <w:r w:rsidRPr="004B11C1">
              <w:rPr>
                <w:rFonts w:ascii="Arial" w:hAnsi="Arial" w:cs="Arial"/>
              </w:rPr>
            </w:r>
            <w:r w:rsidRPr="004B11C1">
              <w:rPr>
                <w:rFonts w:ascii="Arial" w:hAnsi="Arial" w:cs="Arial"/>
              </w:rPr>
              <w:fldChar w:fldCharType="separate"/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cs="Arial"/>
                <w:noProof/>
              </w:rPr>
              <w:t> </w:t>
            </w:r>
            <w:r w:rsidRPr="004B11C1">
              <w:rPr>
                <w:rFonts w:ascii="Arial" w:hAnsi="Arial" w:cs="Arial"/>
              </w:rPr>
              <w:fldChar w:fldCharType="end"/>
            </w:r>
          </w:p>
        </w:tc>
      </w:tr>
    </w:tbl>
    <w:p w:rsidR="001011DA" w:rsidRDefault="001011DA">
      <w:pPr>
        <w:rPr>
          <w:rFonts w:ascii="Arial" w:hAnsi="Arial" w:cs="Arial"/>
          <w:sz w:val="22"/>
          <w:szCs w:val="28"/>
        </w:rPr>
      </w:pPr>
    </w:p>
    <w:p w:rsidR="00652A41" w:rsidRDefault="00652A41" w:rsidP="00CC0F9A">
      <w:pPr>
        <w:jc w:val="center"/>
        <w:rPr>
          <w:rFonts w:ascii="Arial" w:hAnsi="Arial" w:cs="Arial"/>
          <w:b/>
          <w:sz w:val="24"/>
          <w:szCs w:val="24"/>
        </w:rPr>
      </w:pPr>
    </w:p>
    <w:p w:rsidR="00CC0F9A" w:rsidRPr="008F6310" w:rsidRDefault="00CC0F9A" w:rsidP="00CC0F9A">
      <w:pPr>
        <w:jc w:val="center"/>
        <w:rPr>
          <w:rFonts w:ascii="Arial" w:hAnsi="Arial" w:cs="Arial"/>
          <w:b/>
          <w:sz w:val="24"/>
          <w:szCs w:val="24"/>
        </w:rPr>
      </w:pPr>
      <w:r w:rsidRPr="008F6310">
        <w:rPr>
          <w:rFonts w:ascii="Arial" w:hAnsi="Arial" w:cs="Arial"/>
          <w:b/>
          <w:sz w:val="24"/>
          <w:szCs w:val="24"/>
        </w:rPr>
        <w:t>INVOICE TO BE SENT TO: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1422"/>
        <w:gridCol w:w="2836"/>
      </w:tblGrid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</w:t>
            </w:r>
            <w:r w:rsidR="00652A41">
              <w:rPr>
                <w:rFonts w:ascii="Arial" w:hAnsi="Arial" w:cs="Arial"/>
                <w:b/>
                <w:sz w:val="18"/>
              </w:rPr>
              <w:t xml:space="preserve">/Sponsor </w:t>
            </w:r>
            <w:r w:rsidRPr="00E461FD">
              <w:rPr>
                <w:rFonts w:ascii="Arial" w:hAnsi="Arial" w:cs="Arial"/>
                <w:b/>
                <w:sz w:val="18"/>
              </w:rPr>
              <w:t>Name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Special Invoice Codes as Required by Sponsor</w:t>
            </w:r>
            <w:r w:rsidRPr="00E461FD">
              <w:rPr>
                <w:rFonts w:ascii="Arial" w:hAnsi="Arial" w:cs="Arial"/>
                <w:b/>
                <w:sz w:val="18"/>
              </w:rPr>
              <w:br/>
            </w:r>
            <w:r w:rsidRPr="00E461FD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E461FD">
              <w:rPr>
                <w:rFonts w:ascii="Arial" w:hAnsi="Arial" w:cs="Arial"/>
                <w:i/>
                <w:sz w:val="16"/>
              </w:rPr>
              <w:t>e.g</w:t>
            </w:r>
            <w:proofErr w:type="spellEnd"/>
            <w:r w:rsidRPr="00E461FD">
              <w:rPr>
                <w:rFonts w:ascii="Arial" w:hAnsi="Arial" w:cs="Arial"/>
                <w:i/>
                <w:sz w:val="16"/>
              </w:rPr>
              <w:t xml:space="preserve"> Purchase Order #)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 w:rsidRPr="00BB324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Company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4D26F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Pr="004D26F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Contact Name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4D26F4" w:rsidRDefault="00CC0F9A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52A41" w:rsidTr="0079588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41" w:rsidRPr="00E461FD" w:rsidRDefault="00652A41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41" w:rsidRPr="004D26F4" w:rsidRDefault="00652A41" w:rsidP="00C10CD8">
            <w:pPr>
              <w:spacing w:before="40" w:after="40"/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CC0F9A" w:rsidRPr="004E36D4" w:rsidTr="00C10CD8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D26F4" w:rsidRDefault="00CC0F9A" w:rsidP="00C10CD8">
            <w:pPr>
              <w:spacing w:before="40" w:after="40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0F9A" w:rsidRPr="004E36D4" w:rsidRDefault="00CC0F9A" w:rsidP="00C10CD8">
            <w:pPr>
              <w:spacing w:before="40" w:after="40"/>
              <w:rPr>
                <w:rFonts w:ascii="Arial" w:hAnsi="Arial" w:cs="Arial"/>
                <w:sz w:val="4"/>
              </w:rPr>
            </w:pPr>
          </w:p>
        </w:tc>
      </w:tr>
      <w:tr w:rsidR="00CC0F9A" w:rsidTr="00C10CD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Sponsor Confirmation</w:t>
            </w:r>
          </w:p>
        </w:tc>
        <w:tc>
          <w:tcPr>
            <w:tcW w:w="7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 w:rsidRPr="00367E5C">
              <w:rPr>
                <w:rFonts w:ascii="Arial" w:hAnsi="Arial" w:cs="Arial"/>
                <w:i/>
              </w:rPr>
              <w:t>I confirm the above information is correct</w:t>
            </w:r>
          </w:p>
        </w:tc>
      </w:tr>
      <w:tr w:rsidR="00CC0F9A" w:rsidTr="004D26F4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Pr="00E461FD" w:rsidRDefault="00CC0F9A" w:rsidP="00C10CD8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E461FD">
              <w:rPr>
                <w:rFonts w:ascii="Arial" w:hAnsi="Arial" w:cs="Arial"/>
                <w:b/>
                <w:sz w:val="18"/>
              </w:rPr>
              <w:t>Signed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</w:p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F9A" w:rsidRDefault="00CC0F9A" w:rsidP="00C10CD8">
            <w:pPr>
              <w:spacing w:before="40" w:after="40"/>
              <w:rPr>
                <w:rFonts w:ascii="Arial" w:hAnsi="Arial" w:cs="Arial"/>
              </w:rPr>
            </w:pPr>
            <w:r w:rsidRPr="008A53E3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53E3">
              <w:rPr>
                <w:rFonts w:ascii="Arial" w:hAnsi="Arial" w:cs="Arial"/>
              </w:rPr>
              <w:instrText xml:space="preserve"> FORMTEXT </w:instrText>
            </w:r>
            <w:r w:rsidRPr="008A53E3">
              <w:rPr>
                <w:rFonts w:ascii="Arial" w:hAnsi="Arial" w:cs="Arial"/>
              </w:rPr>
            </w:r>
            <w:r w:rsidRPr="008A53E3">
              <w:rPr>
                <w:rFonts w:ascii="Arial" w:hAnsi="Arial" w:cs="Arial"/>
              </w:rPr>
              <w:fldChar w:fldCharType="separate"/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cs="Arial"/>
                <w:noProof/>
              </w:rPr>
              <w:t> </w:t>
            </w:r>
            <w:r w:rsidRPr="008A53E3">
              <w:rPr>
                <w:rFonts w:ascii="Arial" w:hAnsi="Arial" w:cs="Arial"/>
              </w:rPr>
              <w:fldChar w:fldCharType="end"/>
            </w:r>
          </w:p>
        </w:tc>
      </w:tr>
    </w:tbl>
    <w:p w:rsidR="00CC0F9A" w:rsidRPr="004E36D4" w:rsidRDefault="00CC0F9A" w:rsidP="00CC0F9A">
      <w:pPr>
        <w:rPr>
          <w:rFonts w:ascii="Arial" w:hAnsi="Arial" w:cs="Arial"/>
          <w:sz w:val="18"/>
          <w:szCs w:val="28"/>
        </w:rPr>
      </w:pPr>
    </w:p>
    <w:p w:rsidR="00CC0F9A" w:rsidRPr="00D86149" w:rsidRDefault="00CC0F9A" w:rsidP="00CC0F9A">
      <w:pPr>
        <w:tabs>
          <w:tab w:val="left" w:pos="1134"/>
        </w:tabs>
        <w:rPr>
          <w:rFonts w:ascii="Arial" w:hAnsi="Arial" w:cs="Arial"/>
          <w:b/>
          <w:szCs w:val="22"/>
        </w:rPr>
      </w:pPr>
      <w:r w:rsidRPr="00D86149">
        <w:rPr>
          <w:rFonts w:ascii="Arial" w:hAnsi="Arial" w:cs="Arial"/>
          <w:b/>
          <w:szCs w:val="22"/>
          <w:u w:val="single"/>
        </w:rPr>
        <w:t>Attach this form to your submission, and forward to</w:t>
      </w:r>
      <w:r w:rsidRPr="00D86149">
        <w:rPr>
          <w:rFonts w:ascii="Arial" w:hAnsi="Arial" w:cs="Arial"/>
          <w:b/>
          <w:szCs w:val="22"/>
        </w:rPr>
        <w:t>:</w:t>
      </w:r>
    </w:p>
    <w:p w:rsidR="00CC0F9A" w:rsidRPr="00C31A6F" w:rsidRDefault="00CC0F9A" w:rsidP="00C31A6F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18"/>
        </w:rPr>
      </w:pPr>
      <w:r w:rsidRPr="00C31A6F">
        <w:rPr>
          <w:rFonts w:ascii="Arial" w:hAnsi="Arial" w:cs="Arial"/>
          <w:sz w:val="18"/>
        </w:rPr>
        <w:t xml:space="preserve">CALHN Research Office,  Level 4, Women’s Health Centre, Royal Adelaide Hospital, North Terrace, </w:t>
      </w:r>
    </w:p>
    <w:p w:rsidR="00CC0F9A" w:rsidRDefault="00C31A6F" w:rsidP="00C31A6F">
      <w:pPr>
        <w:tabs>
          <w:tab w:val="left" w:pos="567"/>
        </w:tabs>
        <w:ind w:left="20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</w:t>
      </w:r>
      <w:r w:rsidR="00CC0F9A" w:rsidRPr="00C31A6F">
        <w:rPr>
          <w:rFonts w:ascii="Arial" w:hAnsi="Arial" w:cs="Arial"/>
          <w:sz w:val="18"/>
        </w:rPr>
        <w:t>ADELAIDE SA 5000</w:t>
      </w:r>
      <w:r>
        <w:rPr>
          <w:rFonts w:ascii="Arial" w:hAnsi="Arial" w:cs="Arial"/>
          <w:sz w:val="18"/>
        </w:rPr>
        <w:t xml:space="preserve"> or</w:t>
      </w:r>
    </w:p>
    <w:p w:rsidR="00C31A6F" w:rsidRDefault="00C31A6F" w:rsidP="00C31A6F">
      <w:pPr>
        <w:pStyle w:val="ListParagraph"/>
        <w:numPr>
          <w:ilvl w:val="0"/>
          <w:numId w:val="8"/>
        </w:numPr>
        <w:tabs>
          <w:tab w:val="left" w:pos="56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CALHN Ethics Office, Ground Floor, Basil Hetzel Institute, TQEH, 37a Woodville Rd, WOODVILLE  SA  5011</w:t>
      </w:r>
    </w:p>
    <w:p w:rsidR="00C31A6F" w:rsidRPr="00C31A6F" w:rsidRDefault="00C31A6F" w:rsidP="00C31A6F">
      <w:pPr>
        <w:tabs>
          <w:tab w:val="left" w:pos="567"/>
        </w:tabs>
        <w:ind w:left="207"/>
        <w:rPr>
          <w:rFonts w:ascii="Arial" w:hAnsi="Arial" w:cs="Arial"/>
          <w:sz w:val="18"/>
        </w:rPr>
      </w:pPr>
    </w:p>
    <w:p w:rsidR="00C31A6F" w:rsidRPr="00C31A6F" w:rsidRDefault="00C31A6F" w:rsidP="00C31A6F">
      <w:pPr>
        <w:numPr>
          <w:ilvl w:val="0"/>
          <w:numId w:val="8"/>
        </w:numPr>
        <w:tabs>
          <w:tab w:val="left" w:pos="567"/>
        </w:tabs>
        <w:rPr>
          <w:rFonts w:ascii="Arial" w:hAnsi="Arial" w:cs="Arial"/>
          <w:b/>
          <w:sz w:val="18"/>
        </w:rPr>
      </w:pPr>
      <w:r w:rsidRPr="00C31A6F">
        <w:rPr>
          <w:rFonts w:ascii="Arial" w:hAnsi="Arial" w:cs="Arial"/>
          <w:sz w:val="18"/>
        </w:rPr>
        <w:t xml:space="preserve">If you have any questions please contact the CALHN Research Office on </w:t>
      </w:r>
      <w:r w:rsidRPr="00C31A6F">
        <w:rPr>
          <w:rFonts w:ascii="Arial" w:hAnsi="Arial" w:cs="Arial"/>
          <w:b/>
          <w:sz w:val="18"/>
        </w:rPr>
        <w:t>08 8222 4139</w:t>
      </w:r>
      <w:r w:rsidRPr="00C31A6F">
        <w:rPr>
          <w:rFonts w:ascii="Arial" w:hAnsi="Arial" w:cs="Arial"/>
          <w:sz w:val="18"/>
        </w:rPr>
        <w:t xml:space="preserve"> or </w:t>
      </w:r>
    </w:p>
    <w:p w:rsidR="00C31A6F" w:rsidRPr="00C31A6F" w:rsidRDefault="00C31A6F" w:rsidP="00C31A6F">
      <w:pPr>
        <w:tabs>
          <w:tab w:val="left" w:pos="567"/>
        </w:tabs>
        <w:ind w:left="207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    </w:t>
      </w:r>
      <w:r w:rsidRPr="00C31A6F">
        <w:rPr>
          <w:rFonts w:ascii="Arial" w:hAnsi="Arial" w:cs="Arial"/>
          <w:b/>
          <w:sz w:val="18"/>
        </w:rPr>
        <w:t>08 8222</w:t>
      </w:r>
      <w:r>
        <w:rPr>
          <w:rFonts w:ascii="Arial" w:hAnsi="Arial" w:cs="Arial"/>
          <w:b/>
          <w:sz w:val="18"/>
        </w:rPr>
        <w:t xml:space="preserve"> </w:t>
      </w:r>
      <w:proofErr w:type="gramStart"/>
      <w:r>
        <w:rPr>
          <w:rFonts w:ascii="Arial" w:hAnsi="Arial" w:cs="Arial"/>
          <w:b/>
          <w:sz w:val="18"/>
        </w:rPr>
        <w:t xml:space="preserve">6841 </w:t>
      </w:r>
      <w:r w:rsidRPr="00C31A6F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sz w:val="18"/>
        </w:rPr>
        <w:t>or</w:t>
      </w:r>
      <w:proofErr w:type="gramEnd"/>
      <w:r>
        <w:rPr>
          <w:rFonts w:ascii="Arial" w:hAnsi="Arial" w:cs="Arial"/>
          <w:sz w:val="18"/>
        </w:rPr>
        <w:t xml:space="preserve"> e-mail: </w:t>
      </w:r>
      <w:hyperlink r:id="rId9" w:history="1">
        <w:r w:rsidRPr="00C31A6F">
          <w:rPr>
            <w:rStyle w:val="Hyperlink"/>
            <w:rFonts w:ascii="Arial" w:hAnsi="Arial" w:cs="Arial"/>
            <w:sz w:val="18"/>
          </w:rPr>
          <w:t>Health.CALHNResearchEthics@sa.gov.au</w:t>
        </w:r>
      </w:hyperlink>
      <w:r w:rsidRPr="00C31A6F">
        <w:rPr>
          <w:rFonts w:ascii="Arial" w:hAnsi="Arial" w:cs="Arial"/>
          <w:sz w:val="18"/>
        </w:rPr>
        <w:t xml:space="preserve">  </w:t>
      </w:r>
    </w:p>
    <w:p w:rsidR="00C31A6F" w:rsidRPr="00C31A6F" w:rsidRDefault="00C31A6F" w:rsidP="00C31A6F">
      <w:pPr>
        <w:tabs>
          <w:tab w:val="left" w:pos="567"/>
        </w:tabs>
        <w:ind w:left="207"/>
        <w:rPr>
          <w:rFonts w:ascii="Arial" w:hAnsi="Arial" w:cs="Arial"/>
          <w:sz w:val="18"/>
        </w:rPr>
      </w:pPr>
    </w:p>
    <w:p w:rsidR="00CC0F9A" w:rsidRDefault="00CC0F9A" w:rsidP="00C31A6F">
      <w:pPr>
        <w:tabs>
          <w:tab w:val="left" w:pos="567"/>
        </w:tabs>
        <w:ind w:left="207"/>
        <w:rPr>
          <w:rFonts w:ascii="Arial" w:hAnsi="Arial" w:cs="Arial"/>
          <w:sz w:val="18"/>
        </w:rPr>
      </w:pPr>
    </w:p>
    <w:p w:rsidR="00652A41" w:rsidRDefault="00652A41" w:rsidP="00652A41">
      <w:pPr>
        <w:tabs>
          <w:tab w:val="left" w:pos="567"/>
        </w:tabs>
        <w:rPr>
          <w:rFonts w:ascii="Arial" w:hAnsi="Arial" w:cs="Arial"/>
          <w:sz w:val="18"/>
        </w:rPr>
      </w:pPr>
    </w:p>
    <w:p w:rsidR="00652A41" w:rsidRDefault="00652A41" w:rsidP="00652A41">
      <w:pPr>
        <w:tabs>
          <w:tab w:val="left" w:pos="567"/>
        </w:tabs>
        <w:rPr>
          <w:rFonts w:ascii="Arial" w:hAnsi="Arial" w:cs="Arial"/>
          <w:sz w:val="18"/>
        </w:rPr>
      </w:pPr>
      <w:bookmarkStart w:id="6" w:name="_GoBack"/>
      <w:bookmarkEnd w:id="6"/>
    </w:p>
    <w:p w:rsidR="000C1EF3" w:rsidRDefault="000C1EF3">
      <w:pPr>
        <w:rPr>
          <w:rFonts w:ascii="Arial" w:hAnsi="Arial" w:cs="Arial"/>
          <w:sz w:val="22"/>
          <w:szCs w:val="28"/>
        </w:rPr>
      </w:pPr>
    </w:p>
    <w:p w:rsidR="004D26F4" w:rsidRDefault="004D26F4">
      <w:p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br w:type="page"/>
      </w:r>
    </w:p>
    <w:p w:rsidR="008A05C1" w:rsidRDefault="008A05C1">
      <w:pPr>
        <w:rPr>
          <w:rFonts w:ascii="Arial" w:hAnsi="Arial" w:cs="Arial"/>
          <w:sz w:val="22"/>
          <w:szCs w:val="28"/>
        </w:rPr>
      </w:pPr>
    </w:p>
    <w:tbl>
      <w:tblPr>
        <w:tblW w:w="0" w:type="auto"/>
        <w:jc w:val="center"/>
        <w:tblInd w:w="-1188" w:type="dxa"/>
        <w:tblLayout w:type="fixed"/>
        <w:tblLook w:val="0000" w:firstRow="0" w:lastRow="0" w:firstColumn="0" w:lastColumn="0" w:noHBand="0" w:noVBand="0"/>
      </w:tblPr>
      <w:tblGrid>
        <w:gridCol w:w="5038"/>
        <w:gridCol w:w="1905"/>
        <w:gridCol w:w="923"/>
      </w:tblGrid>
      <w:tr w:rsidR="00CE4986" w:rsidRPr="00E312CB" w:rsidTr="00AA684B">
        <w:trPr>
          <w:trHeight w:val="377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9F258A" w:rsidP="008A53E3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</w:t>
            </w:r>
            <w:r w:rsidR="00DA5604" w:rsidRPr="00B9117B">
              <w:rPr>
                <w:rFonts w:ascii="Arial" w:hAnsi="Arial" w:cs="Arial"/>
                <w:b/>
                <w:sz w:val="18"/>
              </w:rPr>
              <w:t>EW APPLICATION</w:t>
            </w:r>
            <w:r w:rsidR="007863CC" w:rsidRPr="00B9117B">
              <w:rPr>
                <w:rFonts w:ascii="Arial" w:hAnsi="Arial" w:cs="Arial"/>
                <w:b/>
                <w:sz w:val="18"/>
              </w:rPr>
              <w:t xml:space="preserve"> (All)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DA5604" w:rsidP="00901E85">
            <w:pPr>
              <w:pStyle w:val="Heading2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 xml:space="preserve">FEE </w:t>
            </w:r>
          </w:p>
          <w:p w:rsidR="00CE4986" w:rsidRPr="00B9117B" w:rsidRDefault="00DA5604" w:rsidP="006D5D45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6"/>
              </w:rPr>
            </w:pPr>
            <w:r w:rsidRPr="00B9117B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D5D45" w:rsidRPr="00B9117B">
              <w:rPr>
                <w:rFonts w:ascii="Arial" w:hAnsi="Arial" w:cs="Arial"/>
                <w:b w:val="0"/>
                <w:sz w:val="16"/>
                <w:szCs w:val="16"/>
              </w:rPr>
              <w:t>excluding</w:t>
            </w:r>
            <w:r w:rsidRPr="00B9117B">
              <w:rPr>
                <w:rFonts w:ascii="Arial" w:hAnsi="Arial" w:cs="Arial"/>
                <w:b w:val="0"/>
                <w:sz w:val="16"/>
                <w:szCs w:val="16"/>
              </w:rPr>
              <w:t xml:space="preserve"> GST)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986" w:rsidRPr="00B9117B" w:rsidRDefault="00DA5604" w:rsidP="00901E85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B9117B">
              <w:rPr>
                <w:rFonts w:ascii="Arial" w:hAnsi="Arial" w:cs="Arial"/>
                <w:sz w:val="16"/>
                <w:szCs w:val="16"/>
              </w:rPr>
              <w:t xml:space="preserve">PLEASE </w:t>
            </w:r>
          </w:p>
          <w:p w:rsidR="00CE4986" w:rsidRPr="00B9117B" w:rsidRDefault="00DA5604" w:rsidP="00901E85">
            <w:pPr>
              <w:pStyle w:val="Heading3"/>
              <w:rPr>
                <w:rFonts w:ascii="Arial" w:hAnsi="Arial" w:cs="Arial"/>
                <w:sz w:val="16"/>
                <w:szCs w:val="16"/>
              </w:rPr>
            </w:pPr>
            <w:r w:rsidRPr="00B9117B">
              <w:rPr>
                <w:rFonts w:ascii="Arial" w:hAnsi="Arial" w:cs="Arial"/>
                <w:sz w:val="16"/>
                <w:szCs w:val="16"/>
              </w:rPr>
              <w:t>TICK</w:t>
            </w:r>
          </w:p>
        </w:tc>
      </w:tr>
      <w:tr w:rsidR="004D26F4" w:rsidRPr="00E312CB" w:rsidTr="00423263">
        <w:trPr>
          <w:trHeight w:val="85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New Application – Sponsor-Initiated</w:t>
            </w:r>
            <w:r w:rsidRPr="00B9117B">
              <w:rPr>
                <w:rStyle w:val="EndnoteReference"/>
                <w:rFonts w:ascii="Arial" w:hAnsi="Arial" w:cs="Arial"/>
                <w:sz w:val="18"/>
              </w:rPr>
              <w:endnoteReference w:id="1"/>
            </w:r>
          </w:p>
          <w:p w:rsidR="004D26F4" w:rsidRPr="00C44F24" w:rsidRDefault="004D26F4" w:rsidP="00423263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4D26F4" w:rsidRPr="00B9117B" w:rsidRDefault="004D26F4" w:rsidP="004232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 xml:space="preserve">Number of </w:t>
            </w:r>
            <w:r>
              <w:rPr>
                <w:rFonts w:ascii="Arial" w:hAnsi="Arial" w:cs="Arial"/>
                <w:sz w:val="18"/>
              </w:rPr>
              <w:t xml:space="preserve">Additional </w:t>
            </w:r>
            <w:r w:rsidRPr="00B9117B">
              <w:rPr>
                <w:rFonts w:ascii="Arial" w:hAnsi="Arial" w:cs="Arial"/>
                <w:sz w:val="18"/>
              </w:rPr>
              <w:t>Sites: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B9117B">
              <w:rPr>
                <w:rFonts w:ascii="Arial" w:hAnsi="Arial" w:cs="Arial"/>
                <w:sz w:val="18"/>
              </w:rPr>
              <w:t xml:space="preserve"> 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7B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B9117B">
              <w:rPr>
                <w:rFonts w:ascii="Arial" w:hAnsi="Arial" w:cs="Arial"/>
                <w:sz w:val="18"/>
                <w:u w:val="single"/>
              </w:rPr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C44F24">
              <w:rPr>
                <w:rFonts w:ascii="Arial" w:hAnsi="Arial" w:cs="Arial"/>
                <w:b/>
                <w:sz w:val="18"/>
              </w:rPr>
              <w:t>$5000</w:t>
            </w:r>
            <w:r w:rsidRPr="00B9117B">
              <w:rPr>
                <w:rFonts w:ascii="Arial" w:hAnsi="Arial" w:cs="Arial"/>
                <w:sz w:val="18"/>
              </w:rPr>
              <w:t xml:space="preserve"> + </w:t>
            </w:r>
            <w:r w:rsidRPr="00B9117B">
              <w:rPr>
                <w:rFonts w:ascii="Arial" w:hAnsi="Arial" w:cs="Arial"/>
                <w:sz w:val="18"/>
              </w:rPr>
              <w:br/>
              <w:t>$500 for each</w:t>
            </w:r>
            <w:r>
              <w:rPr>
                <w:rFonts w:ascii="Arial" w:hAnsi="Arial" w:cs="Arial"/>
                <w:sz w:val="18"/>
              </w:rPr>
              <w:t xml:space="preserve"> additional </w:t>
            </w:r>
            <w:r w:rsidRPr="00B9117B">
              <w:rPr>
                <w:rFonts w:ascii="Arial" w:hAnsi="Arial" w:cs="Arial"/>
                <w:sz w:val="18"/>
              </w:rPr>
              <w:t>site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4D26F4" w:rsidRPr="00E312CB" w:rsidTr="00423263">
        <w:trPr>
          <w:trHeight w:val="850"/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New Application – Cooperative Research Group (CRG)</w:t>
            </w:r>
            <w:r w:rsidRPr="00B9117B">
              <w:rPr>
                <w:rStyle w:val="EndnoteReference"/>
                <w:rFonts w:ascii="Arial" w:hAnsi="Arial" w:cs="Arial"/>
                <w:sz w:val="18"/>
              </w:rPr>
              <w:endnoteReference w:id="2"/>
            </w:r>
          </w:p>
          <w:p w:rsidR="004D26F4" w:rsidRPr="00C44F24" w:rsidRDefault="004D26F4" w:rsidP="00423263">
            <w:pPr>
              <w:spacing w:before="20" w:after="20"/>
              <w:rPr>
                <w:rFonts w:ascii="Arial" w:hAnsi="Arial" w:cs="Arial"/>
                <w:sz w:val="12"/>
              </w:rPr>
            </w:pPr>
          </w:p>
          <w:p w:rsidR="004D26F4" w:rsidRPr="00B9117B" w:rsidRDefault="004D26F4" w:rsidP="00423263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Number of</w:t>
            </w:r>
            <w:r>
              <w:rPr>
                <w:rFonts w:ascii="Arial" w:hAnsi="Arial" w:cs="Arial"/>
                <w:sz w:val="18"/>
              </w:rPr>
              <w:t xml:space="preserve"> Additional</w:t>
            </w:r>
            <w:r w:rsidRPr="00B9117B">
              <w:rPr>
                <w:rFonts w:ascii="Arial" w:hAnsi="Arial" w:cs="Arial"/>
                <w:sz w:val="18"/>
              </w:rPr>
              <w:t xml:space="preserve"> Sites: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 w:rsidRPr="00B9117B">
              <w:rPr>
                <w:rFonts w:ascii="Arial" w:hAnsi="Arial" w:cs="Arial"/>
                <w:sz w:val="18"/>
              </w:rPr>
              <w:t xml:space="preserve"> 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9117B">
              <w:rPr>
                <w:rFonts w:ascii="Arial" w:hAnsi="Arial" w:cs="Arial"/>
                <w:sz w:val="18"/>
                <w:u w:val="single"/>
              </w:rPr>
              <w:instrText xml:space="preserve"> FORMTEXT </w:instrText>
            </w:r>
            <w:r w:rsidRPr="00B9117B">
              <w:rPr>
                <w:rFonts w:ascii="Arial" w:hAnsi="Arial" w:cs="Arial"/>
                <w:sz w:val="18"/>
                <w:u w:val="single"/>
              </w:rPr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separate"/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cs="Arial"/>
                <w:noProof/>
                <w:sz w:val="18"/>
                <w:u w:val="single"/>
              </w:rPr>
              <w:t> </w:t>
            </w:r>
            <w:r w:rsidRPr="00B9117B">
              <w:rPr>
                <w:rFonts w:ascii="Arial" w:hAnsi="Arial" w:cs="Arial"/>
                <w:sz w:val="18"/>
                <w:u w:val="single"/>
              </w:rPr>
              <w:fldChar w:fldCharType="end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C44F24">
              <w:rPr>
                <w:rFonts w:ascii="Arial" w:hAnsi="Arial" w:cs="Arial"/>
                <w:b/>
                <w:sz w:val="18"/>
              </w:rPr>
              <w:t>$2500</w:t>
            </w:r>
            <w:r w:rsidRPr="00B9117B">
              <w:rPr>
                <w:rFonts w:ascii="Arial" w:hAnsi="Arial" w:cs="Arial"/>
                <w:sz w:val="18"/>
              </w:rPr>
              <w:t xml:space="preserve"> + </w:t>
            </w:r>
            <w:r w:rsidRPr="00B9117B">
              <w:rPr>
                <w:rFonts w:ascii="Arial" w:hAnsi="Arial" w:cs="Arial"/>
                <w:sz w:val="18"/>
              </w:rPr>
              <w:br/>
              <w:t>$250 for each</w:t>
            </w:r>
            <w:r>
              <w:rPr>
                <w:rFonts w:ascii="Arial" w:hAnsi="Arial" w:cs="Arial"/>
                <w:sz w:val="18"/>
              </w:rPr>
              <w:t xml:space="preserve"> additional</w:t>
            </w:r>
            <w:r w:rsidRPr="00B9117B">
              <w:rPr>
                <w:rFonts w:ascii="Arial" w:hAnsi="Arial" w:cs="Arial"/>
                <w:sz w:val="18"/>
              </w:rPr>
              <w:t xml:space="preserve"> site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6F4" w:rsidRPr="00B9117B" w:rsidRDefault="004D26F4" w:rsidP="00423263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4E36D4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CE4986" w:rsidRPr="004E36D4" w:rsidRDefault="00CE4986" w:rsidP="00901E85">
            <w:pPr>
              <w:spacing w:before="6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CE4986" w:rsidRPr="004E36D4" w:rsidRDefault="00CE4986" w:rsidP="00901E85">
            <w:pPr>
              <w:spacing w:before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CE4986" w:rsidRPr="004E36D4" w:rsidRDefault="00CE4986" w:rsidP="00901E85">
            <w:pPr>
              <w:spacing w:before="60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DA5604" w:rsidRPr="00E312CB" w:rsidTr="00AA684B">
        <w:trPr>
          <w:jc w:val="center"/>
        </w:trPr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5604" w:rsidRPr="00B9117B" w:rsidRDefault="00DA5604" w:rsidP="004E36D4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B9117B">
              <w:rPr>
                <w:rFonts w:ascii="Arial" w:hAnsi="Arial" w:cs="Arial"/>
                <w:b/>
                <w:sz w:val="18"/>
              </w:rPr>
              <w:t>AMENDMENT</w:t>
            </w:r>
            <w:r w:rsidR="007863CC" w:rsidRPr="00B9117B">
              <w:rPr>
                <w:rFonts w:ascii="Arial" w:hAnsi="Arial" w:cs="Arial"/>
                <w:b/>
                <w:sz w:val="18"/>
              </w:rPr>
              <w:t xml:space="preserve"> (Commercial Sponsored Study)</w:t>
            </w:r>
          </w:p>
        </w:tc>
      </w:tr>
      <w:tr w:rsidR="004274BF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a Study Site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D75067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D75067">
              <w:rPr>
                <w:rFonts w:ascii="Arial" w:hAnsi="Arial" w:cs="Arial"/>
                <w:sz w:val="18"/>
              </w:rPr>
              <w:t>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4274BF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Sub-Study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$1500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BF" w:rsidRPr="00B9117B" w:rsidRDefault="004274BF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FB63E5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Major Amendment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3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CE4986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1000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86" w:rsidRPr="00B9117B" w:rsidRDefault="00DA5604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CE4986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FB63E5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Minor</w:t>
            </w:r>
            <w:r w:rsidR="0071567C" w:rsidRPr="00B9117B">
              <w:rPr>
                <w:rFonts w:ascii="Arial" w:hAnsi="Arial" w:cs="Arial"/>
                <w:sz w:val="18"/>
              </w:rPr>
              <w:t xml:space="preserve"> </w:t>
            </w:r>
            <w:r w:rsidR="008A53E3" w:rsidRPr="00B9117B">
              <w:rPr>
                <w:rFonts w:ascii="Arial" w:hAnsi="Arial" w:cs="Arial"/>
                <w:sz w:val="18"/>
              </w:rPr>
              <w:t>Amendments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4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986" w:rsidRPr="00B9117B" w:rsidRDefault="00CE4986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600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86" w:rsidRPr="00B9117B" w:rsidRDefault="00DA5604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FB63E5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3E5" w:rsidRPr="00B9117B" w:rsidRDefault="00FB63E5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Other Amendments</w:t>
            </w:r>
            <w:r w:rsidR="00B9117B" w:rsidRPr="00B9117B">
              <w:rPr>
                <w:rStyle w:val="EndnoteReference"/>
                <w:rFonts w:ascii="Arial" w:hAnsi="Arial" w:cs="Arial"/>
                <w:sz w:val="18"/>
              </w:rPr>
              <w:endnoteReference w:id="5"/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3E5" w:rsidRPr="00B9117B" w:rsidRDefault="00FB63E5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</w:t>
            </w:r>
            <w:r w:rsidR="004274BF" w:rsidRPr="00B9117B">
              <w:rPr>
                <w:rFonts w:ascii="Arial" w:hAnsi="Arial" w:cs="Arial"/>
                <w:sz w:val="18"/>
              </w:rPr>
              <w:t>300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E5" w:rsidRPr="00B9117B" w:rsidRDefault="00FB63E5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7863CC" w:rsidRPr="004E36D4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7863CC" w:rsidRPr="004E36D4" w:rsidRDefault="007863CC" w:rsidP="00F47C00">
            <w:pPr>
              <w:spacing w:before="6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7863CC" w:rsidRPr="004E36D4" w:rsidRDefault="007863CC" w:rsidP="00F47C00">
            <w:pPr>
              <w:spacing w:before="6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7863CC" w:rsidRPr="004E36D4" w:rsidRDefault="007863CC" w:rsidP="00F47C00">
            <w:pPr>
              <w:spacing w:before="60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7863CC" w:rsidRPr="00E312CB" w:rsidTr="00AA684B">
        <w:trPr>
          <w:jc w:val="center"/>
        </w:trPr>
        <w:tc>
          <w:tcPr>
            <w:tcW w:w="7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63CC" w:rsidRPr="00B9117B" w:rsidRDefault="007863CC" w:rsidP="004E36D4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B9117B">
              <w:rPr>
                <w:rFonts w:ascii="Arial" w:hAnsi="Arial" w:cs="Arial"/>
                <w:b/>
                <w:sz w:val="18"/>
              </w:rPr>
              <w:t>AMENDMENT (Cooperative Research Group)</w:t>
            </w:r>
          </w:p>
        </w:tc>
      </w:tr>
      <w:tr w:rsidR="007863CC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Addition of a Study Site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$250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  <w:tr w:rsidR="007863CC" w:rsidRPr="00E312CB" w:rsidTr="00AA684B">
        <w:trPr>
          <w:jc w:val="center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Major Amendment</w:t>
            </w: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18"/>
              </w:rPr>
            </w:pPr>
            <w:r w:rsidRPr="00B9117B">
              <w:rPr>
                <w:rFonts w:ascii="Arial" w:hAnsi="Arial" w:cs="Arial"/>
                <w:sz w:val="18"/>
              </w:rPr>
              <w:t>$500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CC" w:rsidRPr="00B9117B" w:rsidRDefault="007863CC" w:rsidP="004E36D4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instrText xml:space="preserve"> FORMCHECKBOX </w:instrText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</w:r>
            <w:r w:rsidR="00C31A6F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Pr="00B9117B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</w:tr>
    </w:tbl>
    <w:p w:rsidR="007863CC" w:rsidRPr="004E36D4" w:rsidRDefault="007863CC" w:rsidP="00695B69">
      <w:pPr>
        <w:rPr>
          <w:rFonts w:ascii="Arial" w:hAnsi="Arial" w:cs="Arial"/>
          <w:b/>
          <w:sz w:val="24"/>
        </w:rPr>
      </w:pPr>
    </w:p>
    <w:p w:rsidR="000C1EF3" w:rsidRDefault="000C1EF3" w:rsidP="00695B69">
      <w:pPr>
        <w:rPr>
          <w:rFonts w:ascii="Arial" w:hAnsi="Arial" w:cs="Arial"/>
          <w:b/>
          <w:i/>
          <w:szCs w:val="16"/>
          <w:u w:val="single"/>
        </w:rPr>
      </w:pPr>
    </w:p>
    <w:p w:rsidR="00695B69" w:rsidRPr="00B9117B" w:rsidRDefault="00695B69" w:rsidP="00695B69">
      <w:pPr>
        <w:rPr>
          <w:rFonts w:ascii="Arial" w:hAnsi="Arial" w:cs="Arial"/>
          <w:i/>
          <w:szCs w:val="16"/>
        </w:rPr>
      </w:pPr>
      <w:r w:rsidRPr="00B9117B">
        <w:rPr>
          <w:rFonts w:ascii="Arial" w:hAnsi="Arial" w:cs="Arial"/>
          <w:b/>
          <w:i/>
          <w:szCs w:val="16"/>
          <w:u w:val="single"/>
        </w:rPr>
        <w:t>*PLEASE NOTE: Fees for CRG studies</w:t>
      </w:r>
      <w:r w:rsidR="00B9117B">
        <w:rPr>
          <w:rFonts w:ascii="Arial" w:hAnsi="Arial" w:cs="Arial"/>
          <w:b/>
          <w:i/>
          <w:szCs w:val="16"/>
          <w:u w:val="single"/>
        </w:rPr>
        <w:t>:</w:t>
      </w:r>
      <w:r w:rsidRPr="00B9117B">
        <w:rPr>
          <w:rFonts w:ascii="Arial" w:hAnsi="Arial" w:cs="Arial"/>
          <w:b/>
          <w:i/>
          <w:szCs w:val="16"/>
          <w:u w:val="single"/>
        </w:rPr>
        <w:t xml:space="preserve"> </w:t>
      </w:r>
      <w:r w:rsidRPr="00B9117B">
        <w:rPr>
          <w:rFonts w:ascii="Arial" w:hAnsi="Arial" w:cs="Arial"/>
          <w:i/>
          <w:szCs w:val="16"/>
        </w:rPr>
        <w:t>may be reduced or waived at the discretion of the HREC on a case by case basis.</w:t>
      </w:r>
    </w:p>
    <w:p w:rsidR="00695B69" w:rsidRPr="00B9117B" w:rsidRDefault="00695B69" w:rsidP="00695B69">
      <w:pPr>
        <w:rPr>
          <w:rFonts w:ascii="Arial" w:hAnsi="Arial" w:cs="Arial"/>
          <w:b/>
          <w:i/>
          <w:szCs w:val="16"/>
          <w:u w:val="single"/>
        </w:rPr>
      </w:pPr>
    </w:p>
    <w:p w:rsidR="00CE4986" w:rsidRDefault="00695B69" w:rsidP="00806356">
      <w:pPr>
        <w:rPr>
          <w:rFonts w:ascii="Arial" w:hAnsi="Arial" w:cs="Arial"/>
          <w:i/>
          <w:szCs w:val="16"/>
        </w:rPr>
      </w:pPr>
      <w:r w:rsidRPr="00B9117B">
        <w:rPr>
          <w:rFonts w:ascii="Arial" w:hAnsi="Arial" w:cs="Arial"/>
          <w:b/>
          <w:i/>
          <w:szCs w:val="16"/>
          <w:u w:val="single"/>
        </w:rPr>
        <w:t>*PLEASE NOTE :</w:t>
      </w:r>
      <w:r w:rsidR="00714621" w:rsidRPr="00B9117B">
        <w:rPr>
          <w:rFonts w:ascii="Arial" w:hAnsi="Arial" w:cs="Arial"/>
          <w:b/>
          <w:i/>
          <w:szCs w:val="16"/>
          <w:u w:val="single"/>
        </w:rPr>
        <w:t xml:space="preserve">the following will </w:t>
      </w:r>
      <w:r w:rsidR="00D25F49" w:rsidRPr="00B9117B">
        <w:rPr>
          <w:rFonts w:ascii="Arial" w:hAnsi="Arial" w:cs="Arial"/>
          <w:b/>
          <w:i/>
          <w:szCs w:val="16"/>
          <w:u w:val="single"/>
        </w:rPr>
        <w:t xml:space="preserve">NOT </w:t>
      </w:r>
      <w:r w:rsidR="00714621" w:rsidRPr="00B9117B">
        <w:rPr>
          <w:rFonts w:ascii="Arial" w:hAnsi="Arial" w:cs="Arial"/>
          <w:b/>
          <w:i/>
          <w:szCs w:val="16"/>
          <w:u w:val="single"/>
        </w:rPr>
        <w:t>be invoiced:</w:t>
      </w:r>
      <w:r w:rsidR="00714621" w:rsidRPr="00B9117B">
        <w:rPr>
          <w:rFonts w:ascii="Arial" w:hAnsi="Arial" w:cs="Arial"/>
          <w:i/>
          <w:szCs w:val="16"/>
        </w:rPr>
        <w:t xml:space="preserve"> CTN Forms, Clinical Trial Research Agreements, Indemnification Agreements or documentation, SAEs, Annual Reports, any documentation requiring only an acknowledgement (no approval letter required).</w:t>
      </w:r>
    </w:p>
    <w:p w:rsidR="00806356" w:rsidRDefault="00806356" w:rsidP="00806356">
      <w:pPr>
        <w:rPr>
          <w:rFonts w:ascii="Arial" w:hAnsi="Arial" w:cs="Arial"/>
          <w:i/>
          <w:szCs w:val="16"/>
        </w:rPr>
      </w:pPr>
    </w:p>
    <w:p w:rsidR="00806356" w:rsidRPr="00FD418C" w:rsidRDefault="00806356" w:rsidP="00806356">
      <w:pPr>
        <w:rPr>
          <w:rFonts w:ascii="Arial" w:hAnsi="Arial" w:cs="Arial"/>
          <w:sz w:val="6"/>
          <w:szCs w:val="8"/>
        </w:rPr>
      </w:pPr>
    </w:p>
    <w:sectPr w:rsidR="00806356" w:rsidRPr="00FD418C" w:rsidSect="00FD418C">
      <w:headerReference w:type="default" r:id="rId10"/>
      <w:footerReference w:type="default" r:id="rId11"/>
      <w:pgSz w:w="11906" w:h="16838"/>
      <w:pgMar w:top="1134" w:right="1134" w:bottom="709" w:left="1134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D" w:rsidRDefault="004D775D">
      <w:r>
        <w:separator/>
      </w:r>
    </w:p>
  </w:endnote>
  <w:endnote w:type="continuationSeparator" w:id="0">
    <w:p w:rsidR="004D775D" w:rsidRDefault="004D775D">
      <w:r>
        <w:continuationSeparator/>
      </w:r>
    </w:p>
  </w:endnote>
  <w:endnote w:id="1">
    <w:p w:rsidR="004D26F4" w:rsidRPr="00B9117B" w:rsidRDefault="004D26F4" w:rsidP="004D26F4">
      <w:pPr>
        <w:pStyle w:val="EndnoteText"/>
        <w:rPr>
          <w:sz w:val="22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Example – 3 sites would be $5000 + ($500x3) = $6500</w:t>
      </w:r>
    </w:p>
  </w:endnote>
  <w:endnote w:id="2">
    <w:p w:rsidR="004D26F4" w:rsidRPr="00B9117B" w:rsidRDefault="004D26F4" w:rsidP="004D26F4">
      <w:pPr>
        <w:pStyle w:val="FootnoteText"/>
        <w:tabs>
          <w:tab w:val="left" w:pos="6930"/>
        </w:tabs>
        <w:ind w:left="567" w:hanging="567"/>
        <w:rPr>
          <w:sz w:val="22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Example – 3 sites would be $2500 + ($250x3) = $3250</w:t>
      </w:r>
    </w:p>
  </w:endnote>
  <w:endnote w:id="3">
    <w:p w:rsidR="00B9117B" w:rsidRPr="00B9117B" w:rsidRDefault="00B9117B" w:rsidP="00B9117B">
      <w:pPr>
        <w:pStyle w:val="EndnoteText"/>
        <w:rPr>
          <w:rFonts w:ascii="Calibri" w:hAnsi="Calibri"/>
          <w:sz w:val="18"/>
          <w:szCs w:val="17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All non-administrative protocol amendments, 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changes to the protocol which may include Revision of the study design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Revisions in drug dosage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sz w:val="22"/>
        </w:rPr>
      </w:pPr>
      <w:r w:rsidRPr="00B9117B">
        <w:rPr>
          <w:rFonts w:ascii="Calibri" w:hAnsi="Calibri"/>
          <w:sz w:val="18"/>
          <w:szCs w:val="17"/>
        </w:rPr>
        <w:t>Changes to participant groups / numbers of study participants</w:t>
      </w:r>
    </w:p>
  </w:endnote>
  <w:endnote w:id="4">
    <w:p w:rsidR="00B9117B" w:rsidRPr="00B9117B" w:rsidRDefault="00B9117B" w:rsidP="00B9117B">
      <w:pPr>
        <w:pStyle w:val="EndnoteText"/>
        <w:rPr>
          <w:rFonts w:ascii="Calibri" w:hAnsi="Calibri"/>
          <w:sz w:val="18"/>
          <w:szCs w:val="17"/>
        </w:rPr>
      </w:pPr>
      <w:r w:rsidRPr="00B9117B">
        <w:rPr>
          <w:rStyle w:val="EndnoteReference"/>
          <w:sz w:val="22"/>
        </w:rPr>
        <w:endnoteRef/>
      </w:r>
      <w:r w:rsidRPr="00B9117B">
        <w:rPr>
          <w:sz w:val="22"/>
        </w:rPr>
        <w:t xml:space="preserve"> </w:t>
      </w:r>
      <w:r w:rsidRPr="00B9117B">
        <w:rPr>
          <w:rFonts w:ascii="Calibri" w:hAnsi="Calibri"/>
          <w:sz w:val="18"/>
          <w:szCs w:val="17"/>
        </w:rPr>
        <w:t>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Protocol revisions limited to the correction of language, grammar and numbering in a protocol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Investigator Brochure updates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Participant Information Sheet amendments (e.g. changes to content requiring HREC review)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New Recruitment Material (e.g. Flyers, Advertisements, Invitation Letters, Newsletters)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Other letters (where content needs HREC review and approval)</w:t>
      </w:r>
    </w:p>
  </w:endnote>
  <w:endnote w:id="5">
    <w:p w:rsidR="00B9117B" w:rsidRPr="00B9117B" w:rsidRDefault="00B9117B" w:rsidP="00B9117B">
      <w:pPr>
        <w:pStyle w:val="FootnoteText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endnoteRef/>
      </w:r>
      <w:r w:rsidRPr="00B9117B">
        <w:rPr>
          <w:rFonts w:ascii="Calibri" w:hAnsi="Calibri"/>
          <w:sz w:val="18"/>
          <w:szCs w:val="17"/>
        </w:rPr>
        <w:t xml:space="preserve"> Including: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Minor Participant Information Sheet amendments (e.g. minor wording changes with no ethical significance)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Review of Patient Cards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Updates to existing recruitment material (e.g. Flyers, Advertisements, Invitation Letters, Newsletters)</w:t>
      </w:r>
    </w:p>
    <w:p w:rsidR="00B9117B" w:rsidRPr="00B9117B" w:rsidRDefault="00B9117B" w:rsidP="00B9117B">
      <w:pPr>
        <w:pStyle w:val="FootnoteText"/>
        <w:numPr>
          <w:ilvl w:val="0"/>
          <w:numId w:val="5"/>
        </w:numPr>
        <w:ind w:left="567" w:hanging="218"/>
        <w:rPr>
          <w:rFonts w:ascii="Calibri" w:hAnsi="Calibri"/>
          <w:sz w:val="18"/>
          <w:szCs w:val="17"/>
        </w:rPr>
      </w:pPr>
      <w:r w:rsidRPr="00B9117B">
        <w:rPr>
          <w:rFonts w:ascii="Calibri" w:hAnsi="Calibri"/>
          <w:sz w:val="18"/>
          <w:szCs w:val="17"/>
        </w:rPr>
        <w:t>Retention items (e.g. tote bags, magnets, pens)</w:t>
      </w:r>
    </w:p>
    <w:p w:rsidR="00B9117B" w:rsidRDefault="00B9117B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1DA" w:rsidRPr="00B94DF1" w:rsidRDefault="001011DA" w:rsidP="00DA5604">
    <w:pPr>
      <w:pStyle w:val="Footer"/>
      <w:ind w:left="-567" w:right="-426"/>
      <w:jc w:val="right"/>
      <w:rPr>
        <w:rFonts w:ascii="Calibri" w:hAnsi="Calibri"/>
        <w:i/>
        <w:sz w:val="8"/>
        <w:szCs w:val="16"/>
      </w:rPr>
    </w:pPr>
  </w:p>
  <w:p w:rsidR="001011DA" w:rsidRPr="006C6DE1" w:rsidRDefault="001011DA" w:rsidP="00DA5604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 w:rsidRPr="006C6DE1">
      <w:rPr>
        <w:rFonts w:ascii="Arial" w:hAnsi="Arial" w:cs="Arial"/>
        <w:b/>
        <w:i/>
        <w:sz w:val="14"/>
        <w:szCs w:val="14"/>
      </w:rPr>
      <w:t>HREC Fee Form</w:t>
    </w:r>
  </w:p>
  <w:p w:rsidR="007171B2" w:rsidRPr="006C6DE1" w:rsidRDefault="006C6DE1" w:rsidP="006C6DE1">
    <w:pPr>
      <w:pStyle w:val="Footer"/>
      <w:ind w:left="-567" w:right="-426"/>
      <w:jc w:val="right"/>
      <w:rPr>
        <w:rFonts w:ascii="Arial" w:hAnsi="Arial" w:cs="Arial"/>
        <w:b/>
        <w:i/>
        <w:sz w:val="14"/>
        <w:szCs w:val="14"/>
      </w:rPr>
    </w:pPr>
    <w:r w:rsidRPr="006C6DE1">
      <w:rPr>
        <w:rFonts w:ascii="Arial" w:hAnsi="Arial" w:cs="Arial"/>
        <w:b/>
        <w:i/>
        <w:sz w:val="14"/>
        <w:szCs w:val="14"/>
      </w:rPr>
      <w:t xml:space="preserve">Version dated </w:t>
    </w:r>
    <w:r w:rsidR="00652A41">
      <w:rPr>
        <w:rFonts w:ascii="Arial" w:hAnsi="Arial" w:cs="Arial"/>
        <w:b/>
        <w:i/>
        <w:sz w:val="14"/>
        <w:szCs w:val="14"/>
      </w:rPr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D" w:rsidRDefault="004D775D">
      <w:r>
        <w:separator/>
      </w:r>
    </w:p>
  </w:footnote>
  <w:footnote w:type="continuationSeparator" w:id="0">
    <w:p w:rsidR="004D775D" w:rsidRDefault="004D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6F" w:rsidRDefault="00C31A6F">
    <w:pPr>
      <w:pStyle w:val="Header"/>
    </w:pPr>
    <w:r>
      <w:rPr>
        <w:rFonts w:ascii="Arial" w:hAnsi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12EE6D" wp14:editId="62518D75">
          <wp:simplePos x="0" y="0"/>
          <wp:positionH relativeFrom="page">
            <wp:posOffset>241300</wp:posOffset>
          </wp:positionH>
          <wp:positionV relativeFrom="page">
            <wp:posOffset>215265</wp:posOffset>
          </wp:positionV>
          <wp:extent cx="2344420" cy="486410"/>
          <wp:effectExtent l="0" t="0" r="0" b="8890"/>
          <wp:wrapNone/>
          <wp:docPr id="2" name="Picture 2" descr="logohorizontal-1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horizontal-1500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2CF"/>
    <w:multiLevelType w:val="hybridMultilevel"/>
    <w:tmpl w:val="D87E0D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42869"/>
    <w:multiLevelType w:val="hybridMultilevel"/>
    <w:tmpl w:val="0E32D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D095B"/>
    <w:multiLevelType w:val="hybridMultilevel"/>
    <w:tmpl w:val="67C09742"/>
    <w:lvl w:ilvl="0" w:tplc="80AA8F1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37DB3"/>
    <w:multiLevelType w:val="hybridMultilevel"/>
    <w:tmpl w:val="FF40CDCA"/>
    <w:lvl w:ilvl="0" w:tplc="80AA8F14">
      <w:numFmt w:val="bullet"/>
      <w:lvlText w:val="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467975"/>
    <w:multiLevelType w:val="hybridMultilevel"/>
    <w:tmpl w:val="B84E2C6C"/>
    <w:lvl w:ilvl="0" w:tplc="C284B4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7E39F5"/>
    <w:multiLevelType w:val="hybridMultilevel"/>
    <w:tmpl w:val="32E4C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80F31"/>
    <w:multiLevelType w:val="hybridMultilevel"/>
    <w:tmpl w:val="96FA9768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D167F6F"/>
    <w:multiLevelType w:val="hybridMultilevel"/>
    <w:tmpl w:val="2E803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D3"/>
    <w:rsid w:val="00025140"/>
    <w:rsid w:val="00027C95"/>
    <w:rsid w:val="000A6F84"/>
    <w:rsid w:val="000C1EF3"/>
    <w:rsid w:val="001011DA"/>
    <w:rsid w:val="00113099"/>
    <w:rsid w:val="00120281"/>
    <w:rsid w:val="00120343"/>
    <w:rsid w:val="00190C5C"/>
    <w:rsid w:val="001C6C13"/>
    <w:rsid w:val="001F6ACD"/>
    <w:rsid w:val="002179F0"/>
    <w:rsid w:val="002803C0"/>
    <w:rsid w:val="00283144"/>
    <w:rsid w:val="002A0C89"/>
    <w:rsid w:val="002A1467"/>
    <w:rsid w:val="002B7D5F"/>
    <w:rsid w:val="002D0495"/>
    <w:rsid w:val="0030337E"/>
    <w:rsid w:val="0031280B"/>
    <w:rsid w:val="003632F1"/>
    <w:rsid w:val="00390206"/>
    <w:rsid w:val="003A74B9"/>
    <w:rsid w:val="003C4DF5"/>
    <w:rsid w:val="003C5DEF"/>
    <w:rsid w:val="003E6EFA"/>
    <w:rsid w:val="004274BF"/>
    <w:rsid w:val="00453E7E"/>
    <w:rsid w:val="00485236"/>
    <w:rsid w:val="004C627E"/>
    <w:rsid w:val="004D26F4"/>
    <w:rsid w:val="004D775D"/>
    <w:rsid w:val="004E098B"/>
    <w:rsid w:val="004E36D4"/>
    <w:rsid w:val="005008D7"/>
    <w:rsid w:val="00572199"/>
    <w:rsid w:val="005A219F"/>
    <w:rsid w:val="005D6E49"/>
    <w:rsid w:val="006112AB"/>
    <w:rsid w:val="0062032C"/>
    <w:rsid w:val="00645F0D"/>
    <w:rsid w:val="00652A41"/>
    <w:rsid w:val="00661736"/>
    <w:rsid w:val="006737D3"/>
    <w:rsid w:val="00695B69"/>
    <w:rsid w:val="006C6DE1"/>
    <w:rsid w:val="006D5D45"/>
    <w:rsid w:val="00714621"/>
    <w:rsid w:val="0071567C"/>
    <w:rsid w:val="007171B2"/>
    <w:rsid w:val="007333FC"/>
    <w:rsid w:val="00734488"/>
    <w:rsid w:val="007863CC"/>
    <w:rsid w:val="007D6A9A"/>
    <w:rsid w:val="007F7E35"/>
    <w:rsid w:val="008019FA"/>
    <w:rsid w:val="00806356"/>
    <w:rsid w:val="00806606"/>
    <w:rsid w:val="00807558"/>
    <w:rsid w:val="00814069"/>
    <w:rsid w:val="00826C0B"/>
    <w:rsid w:val="00857285"/>
    <w:rsid w:val="00877D3B"/>
    <w:rsid w:val="0089663C"/>
    <w:rsid w:val="008A05C1"/>
    <w:rsid w:val="008A2ED5"/>
    <w:rsid w:val="008A53E3"/>
    <w:rsid w:val="008D4B79"/>
    <w:rsid w:val="00901E85"/>
    <w:rsid w:val="009F258A"/>
    <w:rsid w:val="00A111E9"/>
    <w:rsid w:val="00A6771C"/>
    <w:rsid w:val="00A96CF1"/>
    <w:rsid w:val="00AA684B"/>
    <w:rsid w:val="00AB7DD8"/>
    <w:rsid w:val="00B00D20"/>
    <w:rsid w:val="00B537D3"/>
    <w:rsid w:val="00B71AD5"/>
    <w:rsid w:val="00B9117B"/>
    <w:rsid w:val="00B94DF1"/>
    <w:rsid w:val="00BD4A68"/>
    <w:rsid w:val="00C31A6F"/>
    <w:rsid w:val="00C71640"/>
    <w:rsid w:val="00C858AE"/>
    <w:rsid w:val="00CA5C45"/>
    <w:rsid w:val="00CC0F9A"/>
    <w:rsid w:val="00CC2B66"/>
    <w:rsid w:val="00CE4986"/>
    <w:rsid w:val="00D25F49"/>
    <w:rsid w:val="00D75067"/>
    <w:rsid w:val="00D8107E"/>
    <w:rsid w:val="00DA5604"/>
    <w:rsid w:val="00E312CB"/>
    <w:rsid w:val="00E34E2C"/>
    <w:rsid w:val="00E46444"/>
    <w:rsid w:val="00E841CB"/>
    <w:rsid w:val="00E86305"/>
    <w:rsid w:val="00EA73A0"/>
    <w:rsid w:val="00EB635B"/>
    <w:rsid w:val="00F04275"/>
    <w:rsid w:val="00F31587"/>
    <w:rsid w:val="00FB63E5"/>
    <w:rsid w:val="00FC3A08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C3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DA56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5604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sid w:val="00E312CB"/>
  </w:style>
  <w:style w:type="character" w:styleId="FootnoteReference">
    <w:name w:val="footnote reference"/>
    <w:semiHidden/>
    <w:rsid w:val="00E312CB"/>
    <w:rPr>
      <w:vertAlign w:val="superscript"/>
    </w:rPr>
  </w:style>
  <w:style w:type="character" w:styleId="CommentReference">
    <w:name w:val="annotation reference"/>
    <w:semiHidden/>
    <w:rsid w:val="003C5DEF"/>
    <w:rPr>
      <w:sz w:val="16"/>
      <w:szCs w:val="16"/>
    </w:rPr>
  </w:style>
  <w:style w:type="paragraph" w:styleId="CommentText">
    <w:name w:val="annotation text"/>
    <w:basedOn w:val="Normal"/>
    <w:semiHidden/>
    <w:rsid w:val="003C5DEF"/>
  </w:style>
  <w:style w:type="paragraph" w:styleId="CommentSubject">
    <w:name w:val="annotation subject"/>
    <w:basedOn w:val="CommentText"/>
    <w:next w:val="CommentText"/>
    <w:semiHidden/>
    <w:rsid w:val="003C5DEF"/>
    <w:rPr>
      <w:b/>
      <w:bCs/>
    </w:rPr>
  </w:style>
  <w:style w:type="paragraph" w:styleId="BalloonText">
    <w:name w:val="Balloon Text"/>
    <w:basedOn w:val="Normal"/>
    <w:semiHidden/>
    <w:rsid w:val="003C5D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63E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FB63E5"/>
    <w:rPr>
      <w:lang w:eastAsia="en-US"/>
    </w:rPr>
  </w:style>
  <w:style w:type="paragraph" w:styleId="EndnoteText">
    <w:name w:val="endnote text"/>
    <w:basedOn w:val="Normal"/>
    <w:link w:val="EndnoteTextChar"/>
    <w:rsid w:val="00695B69"/>
  </w:style>
  <w:style w:type="character" w:customStyle="1" w:styleId="EndnoteTextChar">
    <w:name w:val="Endnote Text Char"/>
    <w:basedOn w:val="DefaultParagraphFont"/>
    <w:link w:val="EndnoteText"/>
    <w:rsid w:val="00695B69"/>
  </w:style>
  <w:style w:type="character" w:styleId="EndnoteReference">
    <w:name w:val="endnote reference"/>
    <w:basedOn w:val="DefaultParagraphFont"/>
    <w:rsid w:val="00695B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695B69"/>
  </w:style>
  <w:style w:type="paragraph" w:styleId="ListParagraph">
    <w:name w:val="List Paragraph"/>
    <w:basedOn w:val="Normal"/>
    <w:uiPriority w:val="34"/>
    <w:qFormat/>
    <w:rsid w:val="00C3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ealth.CALHNResearchEthics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FA5E-C7DE-4017-8243-B5DB210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Western Adelaide Health Service</vt:lpstr>
    </vt:vector>
  </TitlesOfParts>
  <Company>North Western Adelaide Health</Company>
  <LinksUpToDate>false</LinksUpToDate>
  <CharactersWithSpaces>3227</CharactersWithSpaces>
  <SharedDoc>false</SharedDoc>
  <HLinks>
    <vt:vector size="6" baseType="variant">
      <vt:variant>
        <vt:i4>6094893</vt:i4>
      </vt:variant>
      <vt:variant>
        <vt:i4>65</vt:i4>
      </vt:variant>
      <vt:variant>
        <vt:i4>0</vt:i4>
      </vt:variant>
      <vt:variant>
        <vt:i4>5</vt:i4>
      </vt:variant>
      <vt:variant>
        <vt:lpwstr>mailto:qeh.ethics@health.sa.gov.au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Western Adelaide Health Service</dc:title>
  <dc:creator>Desktop</dc:creator>
  <cp:lastModifiedBy>O'Neill,Jenny</cp:lastModifiedBy>
  <cp:revision>2</cp:revision>
  <cp:lastPrinted>2014-09-12T07:19:00Z</cp:lastPrinted>
  <dcterms:created xsi:type="dcterms:W3CDTF">2016-04-15T02:25:00Z</dcterms:created>
  <dcterms:modified xsi:type="dcterms:W3CDTF">2016-04-15T02:25:00Z</dcterms:modified>
</cp:coreProperties>
</file>